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92C" w:rsidRPr="00FA76C7" w:rsidRDefault="00C43018" w:rsidP="001C192C">
      <w:pPr>
        <w:jc w:val="center"/>
        <w:rPr>
          <w:rFonts w:ascii="Times New Roman" w:hAnsi="Times New Roman" w:cs="Times New Roman"/>
          <w:b/>
          <w:sz w:val="24"/>
          <w:szCs w:val="24"/>
        </w:rPr>
      </w:pPr>
      <w:r>
        <w:rPr>
          <w:rFonts w:ascii="Times New Roman" w:hAnsi="Times New Roman" w:cs="Times New Roman"/>
          <w:b/>
          <w:sz w:val="24"/>
          <w:szCs w:val="24"/>
        </w:rPr>
        <w:t>Протокол</w:t>
      </w:r>
      <w:bookmarkStart w:id="0" w:name="_GoBack"/>
      <w:bookmarkEnd w:id="0"/>
    </w:p>
    <w:p w:rsidR="001C192C" w:rsidRPr="00FA76C7" w:rsidRDefault="001009FA" w:rsidP="001C192C">
      <w:pPr>
        <w:jc w:val="center"/>
        <w:rPr>
          <w:rFonts w:ascii="Times New Roman" w:hAnsi="Times New Roman" w:cs="Times New Roman"/>
          <w:sz w:val="24"/>
          <w:szCs w:val="24"/>
        </w:rPr>
      </w:pPr>
      <w:r>
        <w:rPr>
          <w:rFonts w:ascii="Times New Roman" w:hAnsi="Times New Roman" w:cs="Times New Roman"/>
          <w:sz w:val="24"/>
          <w:szCs w:val="24"/>
        </w:rPr>
        <w:t xml:space="preserve">внеочередного </w:t>
      </w:r>
      <w:r w:rsidR="001C192C" w:rsidRPr="00FA76C7">
        <w:rPr>
          <w:rFonts w:ascii="Times New Roman" w:hAnsi="Times New Roman" w:cs="Times New Roman"/>
          <w:sz w:val="24"/>
          <w:szCs w:val="24"/>
        </w:rPr>
        <w:t>заседания Общественного совета при администрации</w:t>
      </w:r>
    </w:p>
    <w:p w:rsidR="001C192C" w:rsidRPr="00FA76C7" w:rsidRDefault="001C192C" w:rsidP="001C192C">
      <w:pPr>
        <w:jc w:val="center"/>
        <w:rPr>
          <w:rFonts w:ascii="Times New Roman" w:hAnsi="Times New Roman" w:cs="Times New Roman"/>
          <w:sz w:val="24"/>
          <w:szCs w:val="24"/>
        </w:rPr>
      </w:pPr>
      <w:r w:rsidRPr="00FA76C7">
        <w:rPr>
          <w:rFonts w:ascii="Times New Roman" w:hAnsi="Times New Roman" w:cs="Times New Roman"/>
          <w:sz w:val="24"/>
          <w:szCs w:val="24"/>
        </w:rPr>
        <w:t>МОГО «Ухта»</w:t>
      </w:r>
    </w:p>
    <w:p w:rsidR="001C192C" w:rsidRPr="00FA76C7" w:rsidRDefault="001C192C" w:rsidP="001C192C">
      <w:pPr>
        <w:jc w:val="center"/>
        <w:rPr>
          <w:rFonts w:ascii="Times New Roman" w:hAnsi="Times New Roman" w:cs="Times New Roman"/>
          <w:sz w:val="24"/>
          <w:szCs w:val="24"/>
        </w:rPr>
      </w:pPr>
    </w:p>
    <w:p w:rsidR="001C192C" w:rsidRPr="00FA76C7" w:rsidRDefault="001C192C" w:rsidP="001C192C">
      <w:pPr>
        <w:rPr>
          <w:rFonts w:ascii="Times New Roman" w:hAnsi="Times New Roman" w:cs="Times New Roman"/>
          <w:sz w:val="24"/>
          <w:szCs w:val="24"/>
        </w:rPr>
      </w:pPr>
      <w:r w:rsidRPr="00FA76C7">
        <w:rPr>
          <w:rFonts w:ascii="Times New Roman" w:hAnsi="Times New Roman" w:cs="Times New Roman"/>
          <w:sz w:val="24"/>
          <w:szCs w:val="24"/>
        </w:rPr>
        <w:t>г. Ухт</w:t>
      </w:r>
      <w:r w:rsidR="00FA76C7" w:rsidRPr="00FA76C7">
        <w:rPr>
          <w:rFonts w:ascii="Times New Roman" w:hAnsi="Times New Roman" w:cs="Times New Roman"/>
          <w:sz w:val="24"/>
          <w:szCs w:val="24"/>
        </w:rPr>
        <w:t>а, Республика Коми</w:t>
      </w:r>
      <w:r w:rsidR="00FA76C7" w:rsidRPr="00FA76C7">
        <w:rPr>
          <w:rFonts w:ascii="Times New Roman" w:hAnsi="Times New Roman" w:cs="Times New Roman"/>
          <w:sz w:val="24"/>
          <w:szCs w:val="24"/>
        </w:rPr>
        <w:tab/>
      </w:r>
      <w:r w:rsidR="00FA76C7" w:rsidRPr="00FA76C7">
        <w:rPr>
          <w:rFonts w:ascii="Times New Roman" w:hAnsi="Times New Roman" w:cs="Times New Roman"/>
          <w:sz w:val="24"/>
          <w:szCs w:val="24"/>
        </w:rPr>
        <w:tab/>
      </w:r>
      <w:r w:rsidR="00FA76C7" w:rsidRPr="00FA76C7">
        <w:rPr>
          <w:rFonts w:ascii="Times New Roman" w:hAnsi="Times New Roman" w:cs="Times New Roman"/>
          <w:sz w:val="24"/>
          <w:szCs w:val="24"/>
        </w:rPr>
        <w:tab/>
      </w:r>
      <w:r w:rsidR="00FA76C7" w:rsidRPr="00FA76C7">
        <w:rPr>
          <w:rFonts w:ascii="Times New Roman" w:hAnsi="Times New Roman" w:cs="Times New Roman"/>
          <w:sz w:val="24"/>
          <w:szCs w:val="24"/>
        </w:rPr>
        <w:tab/>
      </w:r>
      <w:r w:rsidR="00FA76C7" w:rsidRPr="00FA76C7">
        <w:rPr>
          <w:rFonts w:ascii="Times New Roman" w:hAnsi="Times New Roman" w:cs="Times New Roman"/>
          <w:sz w:val="24"/>
          <w:szCs w:val="24"/>
        </w:rPr>
        <w:tab/>
      </w:r>
      <w:r w:rsidR="00FA76C7" w:rsidRPr="00FA76C7">
        <w:rPr>
          <w:rFonts w:ascii="Times New Roman" w:hAnsi="Times New Roman" w:cs="Times New Roman"/>
          <w:sz w:val="24"/>
          <w:szCs w:val="24"/>
        </w:rPr>
        <w:tab/>
      </w:r>
      <w:r w:rsidR="00FA76C7" w:rsidRPr="00FA76C7">
        <w:rPr>
          <w:rFonts w:ascii="Times New Roman" w:hAnsi="Times New Roman" w:cs="Times New Roman"/>
          <w:sz w:val="24"/>
          <w:szCs w:val="24"/>
        </w:rPr>
        <w:tab/>
      </w:r>
      <w:r w:rsidR="002C5504">
        <w:rPr>
          <w:rFonts w:ascii="Times New Roman" w:hAnsi="Times New Roman" w:cs="Times New Roman"/>
          <w:sz w:val="24"/>
          <w:szCs w:val="24"/>
        </w:rPr>
        <w:t>11</w:t>
      </w:r>
      <w:r w:rsidR="00B16D7A">
        <w:rPr>
          <w:rFonts w:ascii="Times New Roman" w:hAnsi="Times New Roman" w:cs="Times New Roman"/>
          <w:sz w:val="24"/>
          <w:szCs w:val="24"/>
        </w:rPr>
        <w:t xml:space="preserve"> </w:t>
      </w:r>
      <w:r w:rsidR="002C5504">
        <w:rPr>
          <w:rFonts w:ascii="Times New Roman" w:hAnsi="Times New Roman" w:cs="Times New Roman"/>
          <w:sz w:val="24"/>
          <w:szCs w:val="24"/>
        </w:rPr>
        <w:t>апреля</w:t>
      </w:r>
      <w:r w:rsidR="00B16D7A">
        <w:rPr>
          <w:rFonts w:ascii="Times New Roman" w:hAnsi="Times New Roman" w:cs="Times New Roman"/>
          <w:sz w:val="24"/>
          <w:szCs w:val="24"/>
        </w:rPr>
        <w:t xml:space="preserve"> </w:t>
      </w:r>
      <w:r w:rsidR="00FA76C7" w:rsidRPr="00FA76C7">
        <w:rPr>
          <w:rFonts w:ascii="Times New Roman" w:hAnsi="Times New Roman" w:cs="Times New Roman"/>
          <w:sz w:val="24"/>
          <w:szCs w:val="24"/>
        </w:rPr>
        <w:t xml:space="preserve"> 2016</w:t>
      </w:r>
      <w:r w:rsidRPr="00FA76C7">
        <w:rPr>
          <w:rFonts w:ascii="Times New Roman" w:hAnsi="Times New Roman" w:cs="Times New Roman"/>
          <w:sz w:val="24"/>
          <w:szCs w:val="24"/>
        </w:rPr>
        <w:t xml:space="preserve"> г.</w:t>
      </w:r>
    </w:p>
    <w:p w:rsidR="001C192C" w:rsidRPr="00FA76C7" w:rsidRDefault="00443B98" w:rsidP="001C192C">
      <w:pPr>
        <w:rPr>
          <w:rFonts w:ascii="Times New Roman" w:hAnsi="Times New Roman" w:cs="Times New Roman"/>
          <w:sz w:val="24"/>
          <w:szCs w:val="24"/>
        </w:rPr>
      </w:pPr>
      <w:r>
        <w:rPr>
          <w:rFonts w:ascii="Times New Roman" w:hAnsi="Times New Roman" w:cs="Times New Roman"/>
          <w:sz w:val="24"/>
          <w:szCs w:val="24"/>
        </w:rPr>
        <w:t>кабинет № 305</w:t>
      </w:r>
      <w:r w:rsidR="001C192C" w:rsidRPr="00FA76C7">
        <w:rPr>
          <w:rFonts w:ascii="Times New Roman" w:hAnsi="Times New Roman" w:cs="Times New Roman"/>
          <w:sz w:val="24"/>
          <w:szCs w:val="24"/>
        </w:rPr>
        <w:t xml:space="preserve">  администрации МОГО «Ухта»</w:t>
      </w:r>
    </w:p>
    <w:p w:rsidR="009A4830" w:rsidRPr="00FA76C7" w:rsidRDefault="009A4830" w:rsidP="001C192C">
      <w:pPr>
        <w:rPr>
          <w:rFonts w:ascii="Times New Roman" w:hAnsi="Times New Roman" w:cs="Times New Roman"/>
          <w:sz w:val="24"/>
          <w:szCs w:val="24"/>
        </w:rPr>
      </w:pPr>
    </w:p>
    <w:p w:rsidR="009A4830" w:rsidRPr="00FA76C7" w:rsidRDefault="00FA76C7" w:rsidP="001C192C">
      <w:pPr>
        <w:rPr>
          <w:rFonts w:ascii="Times New Roman" w:hAnsi="Times New Roman" w:cs="Times New Roman"/>
          <w:sz w:val="24"/>
          <w:szCs w:val="24"/>
        </w:rPr>
      </w:pPr>
      <w:r w:rsidRPr="00FA76C7">
        <w:rPr>
          <w:rFonts w:ascii="Times New Roman" w:hAnsi="Times New Roman" w:cs="Times New Roman"/>
          <w:sz w:val="24"/>
          <w:szCs w:val="24"/>
        </w:rPr>
        <w:t xml:space="preserve">Вела заседание – </w:t>
      </w:r>
      <w:r w:rsidR="00A16D92" w:rsidRPr="00A16D92">
        <w:rPr>
          <w:rFonts w:ascii="Times New Roman" w:hAnsi="Times New Roman" w:cs="Times New Roman"/>
          <w:sz w:val="24"/>
          <w:szCs w:val="24"/>
        </w:rPr>
        <w:t>Бондарева Н.Н.</w:t>
      </w:r>
      <w:r w:rsidR="009A4830" w:rsidRPr="00FA76C7">
        <w:rPr>
          <w:rFonts w:ascii="Times New Roman" w:hAnsi="Times New Roman" w:cs="Times New Roman"/>
          <w:sz w:val="24"/>
          <w:szCs w:val="24"/>
        </w:rPr>
        <w:t>– председатель Общественного совета</w:t>
      </w:r>
    </w:p>
    <w:p w:rsidR="001C192C" w:rsidRPr="00FA76C7" w:rsidRDefault="001C192C" w:rsidP="001C192C">
      <w:pPr>
        <w:rPr>
          <w:rFonts w:ascii="Times New Roman" w:hAnsi="Times New Roman" w:cs="Times New Roman"/>
          <w:sz w:val="24"/>
          <w:szCs w:val="24"/>
        </w:rPr>
      </w:pPr>
    </w:p>
    <w:p w:rsidR="001C192C" w:rsidRPr="00FA76C7" w:rsidRDefault="001C192C" w:rsidP="001C192C">
      <w:pPr>
        <w:jc w:val="both"/>
        <w:rPr>
          <w:rFonts w:ascii="Times New Roman" w:hAnsi="Times New Roman" w:cs="Times New Roman"/>
          <w:b/>
          <w:sz w:val="24"/>
          <w:szCs w:val="24"/>
        </w:rPr>
      </w:pPr>
      <w:r w:rsidRPr="00FA76C7">
        <w:rPr>
          <w:rFonts w:ascii="Times New Roman" w:hAnsi="Times New Roman" w:cs="Times New Roman"/>
          <w:b/>
          <w:sz w:val="24"/>
          <w:szCs w:val="24"/>
        </w:rPr>
        <w:t>В работе Общественного совета приняли участие:</w:t>
      </w:r>
    </w:p>
    <w:p w:rsidR="00FA76C7" w:rsidRDefault="00FA76C7" w:rsidP="00B16D7A">
      <w:pPr>
        <w:jc w:val="both"/>
        <w:rPr>
          <w:rFonts w:ascii="Times New Roman" w:hAnsi="Times New Roman" w:cs="Times New Roman"/>
          <w:sz w:val="24"/>
          <w:szCs w:val="24"/>
        </w:rPr>
      </w:pPr>
      <w:r w:rsidRPr="00FA76C7">
        <w:rPr>
          <w:rFonts w:ascii="Times New Roman" w:hAnsi="Times New Roman" w:cs="Times New Roman"/>
          <w:sz w:val="24"/>
          <w:szCs w:val="24"/>
        </w:rPr>
        <w:t xml:space="preserve">- </w:t>
      </w:r>
      <w:r w:rsidR="00811715">
        <w:rPr>
          <w:rFonts w:ascii="Times New Roman" w:hAnsi="Times New Roman" w:cs="Times New Roman"/>
          <w:sz w:val="24"/>
          <w:szCs w:val="24"/>
        </w:rPr>
        <w:t>Мосеев В.И</w:t>
      </w:r>
      <w:r w:rsidR="00B16D7A">
        <w:rPr>
          <w:rFonts w:ascii="Times New Roman" w:hAnsi="Times New Roman" w:cs="Times New Roman"/>
          <w:sz w:val="24"/>
          <w:szCs w:val="24"/>
        </w:rPr>
        <w:t>. – заместитель руководителя администрации МОГО «Ухта»;</w:t>
      </w:r>
    </w:p>
    <w:p w:rsidR="00B16D7A" w:rsidRDefault="00B16D7A" w:rsidP="00B16D7A">
      <w:pPr>
        <w:jc w:val="both"/>
        <w:rPr>
          <w:rFonts w:ascii="Times New Roman" w:hAnsi="Times New Roman" w:cs="Times New Roman"/>
          <w:sz w:val="24"/>
          <w:szCs w:val="24"/>
        </w:rPr>
      </w:pPr>
      <w:r>
        <w:rPr>
          <w:rFonts w:ascii="Times New Roman" w:hAnsi="Times New Roman" w:cs="Times New Roman"/>
          <w:sz w:val="24"/>
          <w:szCs w:val="24"/>
        </w:rPr>
        <w:t>- Захаров В.Н. – главный эксперт организационного отдела администрации МОГО «Ухта»;</w:t>
      </w:r>
    </w:p>
    <w:p w:rsidR="00B16D7A" w:rsidRPr="00FA76C7" w:rsidRDefault="00AC7584" w:rsidP="00B16D7A">
      <w:pPr>
        <w:jc w:val="both"/>
        <w:rPr>
          <w:rFonts w:ascii="Times New Roman" w:hAnsi="Times New Roman" w:cs="Times New Roman"/>
          <w:sz w:val="24"/>
          <w:szCs w:val="24"/>
        </w:rPr>
      </w:pPr>
      <w:r>
        <w:rPr>
          <w:rFonts w:ascii="Times New Roman" w:hAnsi="Times New Roman" w:cs="Times New Roman"/>
          <w:sz w:val="24"/>
          <w:szCs w:val="24"/>
        </w:rPr>
        <w:t xml:space="preserve">- Якимов В.Н.- советник </w:t>
      </w:r>
      <w:r w:rsidRPr="00AC7584">
        <w:rPr>
          <w:rFonts w:ascii="Times New Roman" w:hAnsi="Times New Roman" w:cs="Times New Roman"/>
          <w:sz w:val="24"/>
          <w:szCs w:val="24"/>
        </w:rPr>
        <w:t>руководителя админист</w:t>
      </w:r>
      <w:r>
        <w:rPr>
          <w:rFonts w:ascii="Times New Roman" w:hAnsi="Times New Roman" w:cs="Times New Roman"/>
          <w:sz w:val="24"/>
          <w:szCs w:val="24"/>
        </w:rPr>
        <w:t>рации МОГО «Ухта».</w:t>
      </w:r>
    </w:p>
    <w:p w:rsidR="001C192C" w:rsidRPr="00FA76C7" w:rsidRDefault="001C192C" w:rsidP="001C192C">
      <w:pPr>
        <w:jc w:val="both"/>
        <w:rPr>
          <w:rFonts w:ascii="Times New Roman" w:hAnsi="Times New Roman" w:cs="Times New Roman"/>
          <w:b/>
          <w:sz w:val="24"/>
          <w:szCs w:val="24"/>
        </w:rPr>
      </w:pPr>
      <w:r w:rsidRPr="00FA76C7">
        <w:rPr>
          <w:rFonts w:ascii="Times New Roman" w:hAnsi="Times New Roman" w:cs="Times New Roman"/>
          <w:b/>
          <w:sz w:val="24"/>
          <w:szCs w:val="24"/>
        </w:rPr>
        <w:t xml:space="preserve">Присутствовали из 23 </w:t>
      </w:r>
      <w:r w:rsidR="00A16D92">
        <w:rPr>
          <w:rFonts w:ascii="Times New Roman" w:hAnsi="Times New Roman" w:cs="Times New Roman"/>
          <w:b/>
          <w:sz w:val="24"/>
          <w:szCs w:val="24"/>
        </w:rPr>
        <w:t xml:space="preserve">членов Общественного совета – </w:t>
      </w:r>
      <w:r w:rsidRPr="00FA76C7">
        <w:rPr>
          <w:rFonts w:ascii="Times New Roman" w:hAnsi="Times New Roman" w:cs="Times New Roman"/>
          <w:b/>
          <w:sz w:val="24"/>
          <w:szCs w:val="24"/>
        </w:rPr>
        <w:t xml:space="preserve"> </w:t>
      </w:r>
      <w:r w:rsidR="00AC7584">
        <w:rPr>
          <w:rFonts w:ascii="Times New Roman" w:hAnsi="Times New Roman" w:cs="Times New Roman"/>
          <w:b/>
          <w:sz w:val="24"/>
          <w:szCs w:val="24"/>
        </w:rPr>
        <w:t>18</w:t>
      </w:r>
      <w:r w:rsidR="00A16D92">
        <w:rPr>
          <w:rFonts w:ascii="Times New Roman" w:hAnsi="Times New Roman" w:cs="Times New Roman"/>
          <w:b/>
          <w:sz w:val="24"/>
          <w:szCs w:val="24"/>
        </w:rPr>
        <w:t xml:space="preserve"> </w:t>
      </w:r>
      <w:r w:rsidRPr="00FA76C7">
        <w:rPr>
          <w:rFonts w:ascii="Times New Roman" w:hAnsi="Times New Roman" w:cs="Times New Roman"/>
          <w:b/>
          <w:sz w:val="24"/>
          <w:szCs w:val="24"/>
        </w:rPr>
        <w:t>чел.</w:t>
      </w:r>
    </w:p>
    <w:p w:rsidR="001C192C" w:rsidRDefault="001C192C" w:rsidP="001C192C">
      <w:pPr>
        <w:jc w:val="both"/>
        <w:rPr>
          <w:rFonts w:ascii="Times New Roman" w:hAnsi="Times New Roman" w:cs="Times New Roman"/>
          <w:sz w:val="24"/>
          <w:szCs w:val="24"/>
        </w:rPr>
      </w:pPr>
      <w:r w:rsidRPr="00FA76C7">
        <w:rPr>
          <w:rFonts w:ascii="Times New Roman" w:hAnsi="Times New Roman" w:cs="Times New Roman"/>
          <w:sz w:val="24"/>
          <w:szCs w:val="24"/>
        </w:rPr>
        <w:t xml:space="preserve"> Веснина Т.Н., Векшина О.Н., Лебедев В.М., Попова С.И., Федорова Р.Э., Щепина Г.И., </w:t>
      </w:r>
      <w:proofErr w:type="spellStart"/>
      <w:r w:rsidRPr="00FA76C7">
        <w:rPr>
          <w:rFonts w:ascii="Times New Roman" w:hAnsi="Times New Roman" w:cs="Times New Roman"/>
          <w:sz w:val="24"/>
          <w:szCs w:val="24"/>
        </w:rPr>
        <w:t>Ярапов</w:t>
      </w:r>
      <w:proofErr w:type="spellEnd"/>
      <w:r w:rsidRPr="00FA76C7">
        <w:rPr>
          <w:rFonts w:ascii="Times New Roman" w:hAnsi="Times New Roman" w:cs="Times New Roman"/>
          <w:sz w:val="24"/>
          <w:szCs w:val="24"/>
        </w:rPr>
        <w:t xml:space="preserve"> Н.М.</w:t>
      </w:r>
      <w:r w:rsidR="00A16D92">
        <w:rPr>
          <w:rFonts w:ascii="Times New Roman" w:hAnsi="Times New Roman" w:cs="Times New Roman"/>
          <w:sz w:val="24"/>
          <w:szCs w:val="24"/>
        </w:rPr>
        <w:t xml:space="preserve">, </w:t>
      </w:r>
      <w:proofErr w:type="spellStart"/>
      <w:r w:rsidR="00A16D92">
        <w:rPr>
          <w:rFonts w:ascii="Times New Roman" w:hAnsi="Times New Roman" w:cs="Times New Roman"/>
          <w:sz w:val="24"/>
          <w:szCs w:val="24"/>
        </w:rPr>
        <w:t>Мелан</w:t>
      </w:r>
      <w:proofErr w:type="spellEnd"/>
      <w:r w:rsidR="00A16D92">
        <w:rPr>
          <w:rFonts w:ascii="Times New Roman" w:hAnsi="Times New Roman" w:cs="Times New Roman"/>
          <w:sz w:val="24"/>
          <w:szCs w:val="24"/>
        </w:rPr>
        <w:t xml:space="preserve"> А.П., </w:t>
      </w:r>
      <w:proofErr w:type="spellStart"/>
      <w:r w:rsidR="00A16D92">
        <w:rPr>
          <w:rFonts w:ascii="Times New Roman" w:hAnsi="Times New Roman" w:cs="Times New Roman"/>
          <w:sz w:val="24"/>
          <w:szCs w:val="24"/>
        </w:rPr>
        <w:t>Тутолмина</w:t>
      </w:r>
      <w:proofErr w:type="spellEnd"/>
      <w:r w:rsidR="00A16D92">
        <w:rPr>
          <w:rFonts w:ascii="Times New Roman" w:hAnsi="Times New Roman" w:cs="Times New Roman"/>
          <w:sz w:val="24"/>
          <w:szCs w:val="24"/>
        </w:rPr>
        <w:t xml:space="preserve"> Е.Ю</w:t>
      </w:r>
      <w:r w:rsidR="00FA76C7">
        <w:rPr>
          <w:rFonts w:ascii="Times New Roman" w:hAnsi="Times New Roman" w:cs="Times New Roman"/>
          <w:sz w:val="24"/>
          <w:szCs w:val="24"/>
        </w:rPr>
        <w:t xml:space="preserve">, </w:t>
      </w:r>
      <w:proofErr w:type="spellStart"/>
      <w:r w:rsidR="00B16D7A">
        <w:rPr>
          <w:rFonts w:ascii="Times New Roman" w:hAnsi="Times New Roman" w:cs="Times New Roman"/>
          <w:sz w:val="24"/>
          <w:szCs w:val="24"/>
        </w:rPr>
        <w:t>Ворочалков</w:t>
      </w:r>
      <w:proofErr w:type="spellEnd"/>
      <w:r w:rsidR="00B16D7A">
        <w:rPr>
          <w:rFonts w:ascii="Times New Roman" w:hAnsi="Times New Roman" w:cs="Times New Roman"/>
          <w:sz w:val="24"/>
          <w:szCs w:val="24"/>
        </w:rPr>
        <w:t xml:space="preserve"> С.А., </w:t>
      </w:r>
      <w:proofErr w:type="spellStart"/>
      <w:r w:rsidR="00B16D7A">
        <w:rPr>
          <w:rFonts w:ascii="Times New Roman" w:hAnsi="Times New Roman" w:cs="Times New Roman"/>
          <w:sz w:val="24"/>
          <w:szCs w:val="24"/>
        </w:rPr>
        <w:t>Саргина</w:t>
      </w:r>
      <w:proofErr w:type="spellEnd"/>
      <w:r w:rsidR="00B16D7A">
        <w:rPr>
          <w:rFonts w:ascii="Times New Roman" w:hAnsi="Times New Roman" w:cs="Times New Roman"/>
          <w:sz w:val="24"/>
          <w:szCs w:val="24"/>
        </w:rPr>
        <w:t xml:space="preserve"> Т.В., Козицкая Н.И., Канева М.М.</w:t>
      </w:r>
      <w:r w:rsidR="00A16D92">
        <w:rPr>
          <w:rFonts w:ascii="Times New Roman" w:hAnsi="Times New Roman" w:cs="Times New Roman"/>
          <w:sz w:val="24"/>
          <w:szCs w:val="24"/>
        </w:rPr>
        <w:t xml:space="preserve">, </w:t>
      </w:r>
      <w:proofErr w:type="spellStart"/>
      <w:r w:rsidR="00A16D92">
        <w:rPr>
          <w:rFonts w:ascii="Times New Roman" w:hAnsi="Times New Roman" w:cs="Times New Roman"/>
          <w:sz w:val="24"/>
          <w:szCs w:val="24"/>
        </w:rPr>
        <w:t>Шиманский</w:t>
      </w:r>
      <w:proofErr w:type="spellEnd"/>
      <w:r w:rsidR="00A16D92">
        <w:rPr>
          <w:rFonts w:ascii="Times New Roman" w:hAnsi="Times New Roman" w:cs="Times New Roman"/>
          <w:sz w:val="24"/>
          <w:szCs w:val="24"/>
        </w:rPr>
        <w:t xml:space="preserve"> Д.В., Лещенко А.А, Бондарева Н.Н.</w:t>
      </w:r>
      <w:r w:rsidR="008C031E">
        <w:rPr>
          <w:rFonts w:ascii="Times New Roman" w:hAnsi="Times New Roman" w:cs="Times New Roman"/>
          <w:sz w:val="24"/>
          <w:szCs w:val="24"/>
        </w:rPr>
        <w:t>, Руденко Е.Т.</w:t>
      </w:r>
      <w:r w:rsidR="00AC7584">
        <w:rPr>
          <w:rFonts w:ascii="Times New Roman" w:hAnsi="Times New Roman" w:cs="Times New Roman"/>
          <w:sz w:val="24"/>
          <w:szCs w:val="24"/>
        </w:rPr>
        <w:t>, Фролова А.А.</w:t>
      </w:r>
    </w:p>
    <w:p w:rsidR="00B16D7A" w:rsidRPr="00FA76C7" w:rsidRDefault="00B16D7A" w:rsidP="001C192C">
      <w:pPr>
        <w:jc w:val="both"/>
        <w:rPr>
          <w:rFonts w:ascii="Times New Roman" w:hAnsi="Times New Roman" w:cs="Times New Roman"/>
          <w:sz w:val="24"/>
          <w:szCs w:val="24"/>
        </w:rPr>
      </w:pPr>
    </w:p>
    <w:p w:rsidR="001C192C" w:rsidRDefault="001C192C" w:rsidP="001C192C">
      <w:pPr>
        <w:jc w:val="center"/>
        <w:rPr>
          <w:rFonts w:ascii="Times New Roman" w:hAnsi="Times New Roman" w:cs="Times New Roman"/>
          <w:b/>
          <w:sz w:val="24"/>
          <w:szCs w:val="24"/>
        </w:rPr>
      </w:pPr>
      <w:r w:rsidRPr="00FA76C7">
        <w:rPr>
          <w:rFonts w:ascii="Times New Roman" w:hAnsi="Times New Roman" w:cs="Times New Roman"/>
          <w:b/>
          <w:sz w:val="24"/>
          <w:szCs w:val="24"/>
        </w:rPr>
        <w:t>ПОВЕСТКА ДНЯ:</w:t>
      </w:r>
    </w:p>
    <w:p w:rsidR="00CE0679" w:rsidRPr="00AC7584" w:rsidRDefault="00AC7584" w:rsidP="00AC7584">
      <w:pPr>
        <w:jc w:val="both"/>
        <w:rPr>
          <w:rFonts w:ascii="Times New Roman" w:hAnsi="Times New Roman" w:cs="Times New Roman"/>
          <w:sz w:val="24"/>
          <w:szCs w:val="24"/>
        </w:rPr>
      </w:pPr>
      <w:r>
        <w:rPr>
          <w:rFonts w:ascii="Times New Roman" w:hAnsi="Times New Roman" w:cs="Times New Roman"/>
          <w:sz w:val="24"/>
          <w:szCs w:val="24"/>
        </w:rPr>
        <w:t>1.</w:t>
      </w:r>
      <w:r w:rsidR="00C64A1B" w:rsidRPr="00AC7584">
        <w:rPr>
          <w:rFonts w:ascii="Times New Roman" w:hAnsi="Times New Roman" w:cs="Times New Roman"/>
          <w:sz w:val="24"/>
          <w:szCs w:val="24"/>
        </w:rPr>
        <w:t>О переизбрании председателя Общественного совета при администрации МОГО «Ухта»</w:t>
      </w:r>
      <w:r w:rsidR="008C031E" w:rsidRPr="00AC7584">
        <w:rPr>
          <w:rFonts w:ascii="Times New Roman" w:hAnsi="Times New Roman" w:cs="Times New Roman"/>
          <w:sz w:val="24"/>
          <w:szCs w:val="24"/>
        </w:rPr>
        <w:t>.</w:t>
      </w:r>
    </w:p>
    <w:p w:rsidR="008C031E" w:rsidRPr="00AC7584" w:rsidRDefault="00AC7584" w:rsidP="00AC7584">
      <w:pPr>
        <w:jc w:val="both"/>
        <w:rPr>
          <w:rFonts w:ascii="Times New Roman" w:hAnsi="Times New Roman" w:cs="Times New Roman"/>
          <w:sz w:val="24"/>
          <w:szCs w:val="24"/>
        </w:rPr>
      </w:pPr>
      <w:r>
        <w:rPr>
          <w:rFonts w:ascii="Times New Roman" w:hAnsi="Times New Roman" w:cs="Times New Roman"/>
          <w:sz w:val="24"/>
          <w:szCs w:val="24"/>
        </w:rPr>
        <w:t>2.</w:t>
      </w:r>
      <w:r w:rsidR="008C031E" w:rsidRPr="00AC7584">
        <w:rPr>
          <w:rFonts w:ascii="Times New Roman" w:hAnsi="Times New Roman" w:cs="Times New Roman"/>
          <w:sz w:val="24"/>
          <w:szCs w:val="24"/>
        </w:rPr>
        <w:t>Обсуждение плана мероприятий празднования на территории МОГО «Ухта» 71-й годовщины Победы в Великой Отечественной войне 1941-1945годов.</w:t>
      </w:r>
    </w:p>
    <w:p w:rsidR="008C031E" w:rsidRPr="00AC7584" w:rsidRDefault="008C031E" w:rsidP="00AC7584">
      <w:pPr>
        <w:jc w:val="both"/>
        <w:rPr>
          <w:rFonts w:ascii="Times New Roman" w:hAnsi="Times New Roman" w:cs="Times New Roman"/>
          <w:sz w:val="24"/>
          <w:szCs w:val="24"/>
        </w:rPr>
      </w:pPr>
    </w:p>
    <w:p w:rsidR="009A4830" w:rsidRDefault="001C192C" w:rsidP="00FA76C7">
      <w:pPr>
        <w:pStyle w:val="a3"/>
        <w:jc w:val="both"/>
        <w:rPr>
          <w:rFonts w:ascii="Times New Roman" w:hAnsi="Times New Roman" w:cs="Times New Roman"/>
          <w:b/>
          <w:sz w:val="24"/>
          <w:szCs w:val="24"/>
        </w:rPr>
      </w:pPr>
      <w:r w:rsidRPr="00FA76C7">
        <w:rPr>
          <w:rFonts w:ascii="Times New Roman" w:hAnsi="Times New Roman" w:cs="Times New Roman"/>
          <w:b/>
          <w:sz w:val="24"/>
          <w:szCs w:val="24"/>
        </w:rPr>
        <w:t>По первому вопросу слушали</w:t>
      </w:r>
      <w:r w:rsidR="00FA76C7">
        <w:rPr>
          <w:rFonts w:ascii="Times New Roman" w:hAnsi="Times New Roman" w:cs="Times New Roman"/>
          <w:b/>
          <w:sz w:val="24"/>
          <w:szCs w:val="24"/>
        </w:rPr>
        <w:t xml:space="preserve"> </w:t>
      </w:r>
      <w:r w:rsidR="00AC7584">
        <w:rPr>
          <w:rFonts w:ascii="Times New Roman" w:hAnsi="Times New Roman" w:cs="Times New Roman"/>
          <w:b/>
          <w:sz w:val="24"/>
          <w:szCs w:val="24"/>
        </w:rPr>
        <w:t>Бондареву Н.Н.</w:t>
      </w:r>
    </w:p>
    <w:p w:rsidR="00AC7584" w:rsidRDefault="00AC7584" w:rsidP="00AC7584">
      <w:pPr>
        <w:jc w:val="both"/>
        <w:rPr>
          <w:rFonts w:ascii="Times New Roman" w:hAnsi="Times New Roman" w:cs="Times New Roman"/>
          <w:sz w:val="24"/>
          <w:szCs w:val="24"/>
        </w:rPr>
      </w:pPr>
      <w:r>
        <w:rPr>
          <w:rFonts w:ascii="Times New Roman" w:hAnsi="Times New Roman" w:cs="Times New Roman"/>
          <w:sz w:val="24"/>
          <w:szCs w:val="24"/>
        </w:rPr>
        <w:t>Нина Николаевна озвучила просьбу освободить ее от должности председателя ОС.</w:t>
      </w:r>
    </w:p>
    <w:p w:rsidR="00AC7584" w:rsidRDefault="00AC7584" w:rsidP="00AC7584">
      <w:pPr>
        <w:jc w:val="both"/>
        <w:rPr>
          <w:rFonts w:ascii="Times New Roman" w:hAnsi="Times New Roman" w:cs="Times New Roman"/>
          <w:sz w:val="24"/>
          <w:szCs w:val="24"/>
        </w:rPr>
      </w:pPr>
      <w:r>
        <w:rPr>
          <w:rFonts w:ascii="Times New Roman" w:hAnsi="Times New Roman" w:cs="Times New Roman"/>
          <w:sz w:val="24"/>
          <w:szCs w:val="24"/>
        </w:rPr>
        <w:t>Прозвучали высказывания от членов ОС с просьбой не покидать пост председателя. Нина Николаевна попросила удовлетворить ее просьбу.</w:t>
      </w:r>
    </w:p>
    <w:p w:rsidR="00DD7218" w:rsidRDefault="00AC7584" w:rsidP="00AC7584">
      <w:pPr>
        <w:jc w:val="both"/>
        <w:rPr>
          <w:rFonts w:ascii="Times New Roman" w:hAnsi="Times New Roman" w:cs="Times New Roman"/>
          <w:sz w:val="24"/>
          <w:szCs w:val="24"/>
        </w:rPr>
      </w:pPr>
      <w:r>
        <w:rPr>
          <w:rFonts w:ascii="Times New Roman" w:hAnsi="Times New Roman" w:cs="Times New Roman"/>
          <w:sz w:val="24"/>
          <w:szCs w:val="24"/>
        </w:rPr>
        <w:t xml:space="preserve">Мосеев В.И. и Якимов В.Н предложил кандидатуру на должность председателя ОС Попову С.И. </w:t>
      </w:r>
    </w:p>
    <w:p w:rsidR="00DD7218" w:rsidRDefault="00AC7584" w:rsidP="00AC7584">
      <w:pPr>
        <w:jc w:val="both"/>
        <w:rPr>
          <w:rFonts w:ascii="Times New Roman" w:hAnsi="Times New Roman" w:cs="Times New Roman"/>
          <w:sz w:val="24"/>
          <w:szCs w:val="24"/>
        </w:rPr>
      </w:pPr>
      <w:r>
        <w:rPr>
          <w:rFonts w:ascii="Times New Roman" w:hAnsi="Times New Roman" w:cs="Times New Roman"/>
          <w:sz w:val="24"/>
          <w:szCs w:val="24"/>
        </w:rPr>
        <w:t>Других кандидатур</w:t>
      </w:r>
      <w:r w:rsidR="00DD7218">
        <w:rPr>
          <w:rFonts w:ascii="Times New Roman" w:hAnsi="Times New Roman" w:cs="Times New Roman"/>
          <w:sz w:val="24"/>
          <w:szCs w:val="24"/>
        </w:rPr>
        <w:t xml:space="preserve"> не поступало</w:t>
      </w:r>
      <w:r>
        <w:rPr>
          <w:rFonts w:ascii="Times New Roman" w:hAnsi="Times New Roman" w:cs="Times New Roman"/>
          <w:sz w:val="24"/>
          <w:szCs w:val="24"/>
        </w:rPr>
        <w:t>.</w:t>
      </w:r>
    </w:p>
    <w:p w:rsidR="00AC7584" w:rsidRDefault="00DD7218" w:rsidP="00AC7584">
      <w:pPr>
        <w:jc w:val="both"/>
        <w:rPr>
          <w:rFonts w:ascii="Times New Roman" w:hAnsi="Times New Roman" w:cs="Times New Roman"/>
          <w:sz w:val="24"/>
          <w:szCs w:val="24"/>
        </w:rPr>
      </w:pPr>
      <w:r>
        <w:rPr>
          <w:rFonts w:ascii="Times New Roman" w:hAnsi="Times New Roman" w:cs="Times New Roman"/>
          <w:sz w:val="24"/>
          <w:szCs w:val="24"/>
        </w:rPr>
        <w:t xml:space="preserve"> Попова С.И. дала свое согласие.</w:t>
      </w:r>
    </w:p>
    <w:p w:rsidR="00AC7584" w:rsidRPr="00AC7584" w:rsidRDefault="00AC7584" w:rsidP="00AC7584">
      <w:pPr>
        <w:jc w:val="both"/>
        <w:rPr>
          <w:rFonts w:ascii="Times New Roman" w:hAnsi="Times New Roman" w:cs="Times New Roman"/>
          <w:b/>
          <w:sz w:val="24"/>
          <w:szCs w:val="24"/>
        </w:rPr>
      </w:pPr>
      <w:r w:rsidRPr="00AC7584">
        <w:rPr>
          <w:rFonts w:ascii="Times New Roman" w:hAnsi="Times New Roman" w:cs="Times New Roman"/>
          <w:b/>
          <w:sz w:val="24"/>
          <w:szCs w:val="24"/>
        </w:rPr>
        <w:t>Голосовали:</w:t>
      </w:r>
    </w:p>
    <w:p w:rsidR="00AC7584" w:rsidRDefault="00AC7584" w:rsidP="00AC7584">
      <w:pPr>
        <w:jc w:val="both"/>
        <w:rPr>
          <w:rFonts w:ascii="Times New Roman" w:hAnsi="Times New Roman" w:cs="Times New Roman"/>
          <w:sz w:val="24"/>
          <w:szCs w:val="24"/>
        </w:rPr>
      </w:pPr>
      <w:r>
        <w:rPr>
          <w:rFonts w:ascii="Times New Roman" w:hAnsi="Times New Roman" w:cs="Times New Roman"/>
          <w:sz w:val="24"/>
          <w:szCs w:val="24"/>
        </w:rPr>
        <w:t>За- 17</w:t>
      </w:r>
    </w:p>
    <w:p w:rsidR="00AC7584" w:rsidRDefault="00AC7584" w:rsidP="00AC7584">
      <w:pPr>
        <w:jc w:val="both"/>
        <w:rPr>
          <w:rFonts w:ascii="Times New Roman" w:hAnsi="Times New Roman" w:cs="Times New Roman"/>
          <w:sz w:val="24"/>
          <w:szCs w:val="24"/>
        </w:rPr>
      </w:pPr>
      <w:r>
        <w:rPr>
          <w:rFonts w:ascii="Times New Roman" w:hAnsi="Times New Roman" w:cs="Times New Roman"/>
          <w:sz w:val="24"/>
          <w:szCs w:val="24"/>
        </w:rPr>
        <w:t>Воздержался-1</w:t>
      </w:r>
    </w:p>
    <w:p w:rsidR="00AC7584" w:rsidRDefault="00AC7584" w:rsidP="00AC7584">
      <w:pPr>
        <w:jc w:val="both"/>
        <w:rPr>
          <w:rFonts w:ascii="Times New Roman" w:hAnsi="Times New Roman" w:cs="Times New Roman"/>
          <w:sz w:val="24"/>
          <w:szCs w:val="24"/>
        </w:rPr>
      </w:pPr>
      <w:r>
        <w:rPr>
          <w:rFonts w:ascii="Times New Roman" w:hAnsi="Times New Roman" w:cs="Times New Roman"/>
          <w:sz w:val="24"/>
          <w:szCs w:val="24"/>
        </w:rPr>
        <w:t>Против-</w:t>
      </w:r>
      <w:r w:rsidR="001009FA">
        <w:rPr>
          <w:rFonts w:ascii="Times New Roman" w:hAnsi="Times New Roman" w:cs="Times New Roman"/>
          <w:sz w:val="24"/>
          <w:szCs w:val="24"/>
        </w:rPr>
        <w:t>0</w:t>
      </w:r>
    </w:p>
    <w:p w:rsidR="00076689" w:rsidRDefault="00076689" w:rsidP="00AC7584">
      <w:pPr>
        <w:jc w:val="both"/>
        <w:rPr>
          <w:rFonts w:ascii="Times New Roman" w:hAnsi="Times New Roman" w:cs="Times New Roman"/>
          <w:sz w:val="24"/>
          <w:szCs w:val="24"/>
        </w:rPr>
      </w:pPr>
      <w:proofErr w:type="spellStart"/>
      <w:r>
        <w:rPr>
          <w:rFonts w:ascii="Times New Roman" w:hAnsi="Times New Roman" w:cs="Times New Roman"/>
          <w:sz w:val="24"/>
          <w:szCs w:val="24"/>
        </w:rPr>
        <w:t>Тутолмина</w:t>
      </w:r>
      <w:proofErr w:type="spellEnd"/>
      <w:r>
        <w:rPr>
          <w:rFonts w:ascii="Times New Roman" w:hAnsi="Times New Roman" w:cs="Times New Roman"/>
          <w:sz w:val="24"/>
          <w:szCs w:val="24"/>
        </w:rPr>
        <w:t xml:space="preserve"> Е.Ю. внесла предложение об избрании Н.Н. </w:t>
      </w:r>
      <w:proofErr w:type="spellStart"/>
      <w:r>
        <w:rPr>
          <w:rFonts w:ascii="Times New Roman" w:hAnsi="Times New Roman" w:cs="Times New Roman"/>
          <w:sz w:val="24"/>
          <w:szCs w:val="24"/>
        </w:rPr>
        <w:t>Бондаревой</w:t>
      </w:r>
      <w:proofErr w:type="spellEnd"/>
      <w:r>
        <w:rPr>
          <w:rFonts w:ascii="Times New Roman" w:hAnsi="Times New Roman" w:cs="Times New Roman"/>
          <w:sz w:val="24"/>
          <w:szCs w:val="24"/>
        </w:rPr>
        <w:t xml:space="preserve"> заместителем председателя ОС.</w:t>
      </w:r>
    </w:p>
    <w:p w:rsidR="00076689" w:rsidRDefault="00076689" w:rsidP="00AC7584">
      <w:pPr>
        <w:jc w:val="both"/>
        <w:rPr>
          <w:rFonts w:ascii="Times New Roman" w:hAnsi="Times New Roman" w:cs="Times New Roman"/>
          <w:sz w:val="24"/>
          <w:szCs w:val="24"/>
        </w:rPr>
      </w:pPr>
      <w:r>
        <w:rPr>
          <w:rFonts w:ascii="Times New Roman" w:hAnsi="Times New Roman" w:cs="Times New Roman"/>
          <w:sz w:val="24"/>
          <w:szCs w:val="24"/>
        </w:rPr>
        <w:t>Мосеев В.И. разъяснил, что для этого нужно внести изменение в положение об общественном совете. Все члены общественного совета единогласно согласились с данными предложениями.</w:t>
      </w:r>
    </w:p>
    <w:p w:rsidR="00076689" w:rsidRDefault="00076689" w:rsidP="00AC7584">
      <w:pPr>
        <w:jc w:val="both"/>
        <w:rPr>
          <w:rFonts w:ascii="Times New Roman" w:hAnsi="Times New Roman" w:cs="Times New Roman"/>
          <w:sz w:val="24"/>
          <w:szCs w:val="24"/>
        </w:rPr>
      </w:pPr>
    </w:p>
    <w:p w:rsidR="00076689" w:rsidRDefault="00076689" w:rsidP="00AC7584">
      <w:pPr>
        <w:jc w:val="both"/>
        <w:rPr>
          <w:rFonts w:ascii="Times New Roman" w:hAnsi="Times New Roman" w:cs="Times New Roman"/>
          <w:sz w:val="24"/>
          <w:szCs w:val="24"/>
        </w:rPr>
      </w:pPr>
    </w:p>
    <w:p w:rsidR="00DD7218" w:rsidRDefault="00DD7218" w:rsidP="00076689">
      <w:pPr>
        <w:jc w:val="both"/>
        <w:rPr>
          <w:rFonts w:ascii="Times New Roman" w:hAnsi="Times New Roman" w:cs="Times New Roman"/>
          <w:b/>
          <w:sz w:val="24"/>
          <w:szCs w:val="24"/>
        </w:rPr>
      </w:pPr>
      <w:r w:rsidRPr="00DD7218">
        <w:rPr>
          <w:rFonts w:ascii="Times New Roman" w:hAnsi="Times New Roman" w:cs="Times New Roman"/>
          <w:b/>
          <w:sz w:val="24"/>
          <w:szCs w:val="24"/>
        </w:rPr>
        <w:t>По итогам заслушанной информации Совет решил:</w:t>
      </w:r>
    </w:p>
    <w:p w:rsidR="00AC7584" w:rsidRDefault="00076689" w:rsidP="00076689">
      <w:pPr>
        <w:jc w:val="both"/>
        <w:rPr>
          <w:rFonts w:ascii="Times New Roman" w:hAnsi="Times New Roman" w:cs="Times New Roman"/>
          <w:sz w:val="24"/>
          <w:szCs w:val="24"/>
        </w:rPr>
      </w:pPr>
      <w:r>
        <w:rPr>
          <w:rFonts w:ascii="Times New Roman" w:hAnsi="Times New Roman" w:cs="Times New Roman"/>
          <w:sz w:val="24"/>
          <w:szCs w:val="24"/>
        </w:rPr>
        <w:t>1.</w:t>
      </w:r>
      <w:r w:rsidR="00AC7584" w:rsidRPr="00076689">
        <w:rPr>
          <w:rFonts w:ascii="Times New Roman" w:hAnsi="Times New Roman" w:cs="Times New Roman"/>
          <w:sz w:val="24"/>
          <w:szCs w:val="24"/>
        </w:rPr>
        <w:t>Попову С.И. избрать председателем Общественного совета при администрации МОГО «Ухта».</w:t>
      </w:r>
    </w:p>
    <w:p w:rsidR="00076689" w:rsidRPr="00076689" w:rsidRDefault="00076689" w:rsidP="00076689">
      <w:pPr>
        <w:jc w:val="both"/>
        <w:rPr>
          <w:rFonts w:ascii="Times New Roman" w:hAnsi="Times New Roman" w:cs="Times New Roman"/>
          <w:sz w:val="24"/>
          <w:szCs w:val="24"/>
        </w:rPr>
      </w:pPr>
    </w:p>
    <w:p w:rsidR="00076689" w:rsidRPr="00076689" w:rsidRDefault="00076689" w:rsidP="00076689">
      <w:pPr>
        <w:jc w:val="both"/>
        <w:rPr>
          <w:rFonts w:ascii="Times New Roman" w:hAnsi="Times New Roman" w:cs="Times New Roman"/>
          <w:sz w:val="24"/>
          <w:szCs w:val="24"/>
        </w:rPr>
      </w:pPr>
      <w:r>
        <w:rPr>
          <w:rFonts w:ascii="Times New Roman" w:hAnsi="Times New Roman" w:cs="Times New Roman"/>
          <w:sz w:val="24"/>
          <w:szCs w:val="24"/>
        </w:rPr>
        <w:t>2.</w:t>
      </w:r>
      <w:r w:rsidRPr="00076689">
        <w:rPr>
          <w:rFonts w:ascii="Times New Roman" w:hAnsi="Times New Roman" w:cs="Times New Roman"/>
          <w:sz w:val="24"/>
          <w:szCs w:val="24"/>
        </w:rPr>
        <w:t>На основании статьи 7 Федерального закона № 131-ФЗ от 06.10.2003 «Об общих принципах организации местного самоуправления в Российской Федерации», в целях повышения эффективности деятельности Общественного совета при администрации МОГО «Ухта», администрация постановляет:</w:t>
      </w:r>
    </w:p>
    <w:p w:rsidR="00076689" w:rsidRPr="00076689" w:rsidRDefault="00076689" w:rsidP="00076689">
      <w:pPr>
        <w:jc w:val="both"/>
        <w:rPr>
          <w:rFonts w:ascii="Times New Roman" w:hAnsi="Times New Roman" w:cs="Times New Roman"/>
          <w:sz w:val="24"/>
          <w:szCs w:val="24"/>
        </w:rPr>
      </w:pPr>
      <w:r w:rsidRPr="00076689">
        <w:rPr>
          <w:rFonts w:ascii="Times New Roman" w:hAnsi="Times New Roman" w:cs="Times New Roman"/>
          <w:sz w:val="24"/>
          <w:szCs w:val="24"/>
        </w:rPr>
        <w:t>Внести в Положение об Общественном совете при администрации МОГО «Ухта», утвержденное постановлением администрации МОГО «Ухта»  от 21.05.2015 № 1103, следующие изменения:</w:t>
      </w:r>
    </w:p>
    <w:p w:rsidR="00076689" w:rsidRPr="00076689" w:rsidRDefault="00076689" w:rsidP="00076689">
      <w:pPr>
        <w:jc w:val="both"/>
        <w:rPr>
          <w:rFonts w:ascii="Times New Roman" w:hAnsi="Times New Roman" w:cs="Times New Roman"/>
          <w:sz w:val="24"/>
          <w:szCs w:val="24"/>
        </w:rPr>
      </w:pPr>
      <w:r w:rsidRPr="00076689">
        <w:rPr>
          <w:rFonts w:ascii="Times New Roman" w:hAnsi="Times New Roman" w:cs="Times New Roman"/>
          <w:sz w:val="24"/>
          <w:szCs w:val="24"/>
        </w:rPr>
        <w:t xml:space="preserve"> Пункт 3 раздела 6 изложить в следующей редакции: </w:t>
      </w:r>
    </w:p>
    <w:p w:rsidR="00076689" w:rsidRDefault="00076689" w:rsidP="00076689">
      <w:pPr>
        <w:jc w:val="both"/>
        <w:rPr>
          <w:rFonts w:ascii="Times New Roman" w:hAnsi="Times New Roman" w:cs="Times New Roman"/>
          <w:sz w:val="24"/>
          <w:szCs w:val="24"/>
        </w:rPr>
      </w:pPr>
      <w:r w:rsidRPr="00076689">
        <w:rPr>
          <w:rFonts w:ascii="Times New Roman" w:hAnsi="Times New Roman" w:cs="Times New Roman"/>
          <w:sz w:val="24"/>
          <w:szCs w:val="24"/>
        </w:rPr>
        <w:lastRenderedPageBreak/>
        <w:t>«3. Члены Совета избирают председателя Совета, трех заместителей и секретаря.»</w:t>
      </w:r>
    </w:p>
    <w:p w:rsidR="00076689" w:rsidRDefault="00076689" w:rsidP="00076689">
      <w:pPr>
        <w:jc w:val="both"/>
        <w:rPr>
          <w:rFonts w:ascii="Times New Roman" w:hAnsi="Times New Roman" w:cs="Times New Roman"/>
          <w:sz w:val="24"/>
          <w:szCs w:val="24"/>
        </w:rPr>
      </w:pPr>
    </w:p>
    <w:p w:rsidR="00076689" w:rsidRPr="00076689" w:rsidRDefault="00076689" w:rsidP="00076689">
      <w:pPr>
        <w:jc w:val="both"/>
        <w:rPr>
          <w:rFonts w:ascii="Times New Roman" w:hAnsi="Times New Roman" w:cs="Times New Roman"/>
          <w:sz w:val="24"/>
          <w:szCs w:val="24"/>
        </w:rPr>
      </w:pPr>
      <w:r>
        <w:rPr>
          <w:rFonts w:ascii="Times New Roman" w:hAnsi="Times New Roman" w:cs="Times New Roman"/>
          <w:sz w:val="24"/>
          <w:szCs w:val="24"/>
        </w:rPr>
        <w:t xml:space="preserve">3. Бондареву Н.Н. </w:t>
      </w:r>
      <w:r w:rsidRPr="00076689">
        <w:rPr>
          <w:rFonts w:ascii="Times New Roman" w:hAnsi="Times New Roman" w:cs="Times New Roman"/>
          <w:sz w:val="24"/>
          <w:szCs w:val="24"/>
        </w:rPr>
        <w:t xml:space="preserve">избрать </w:t>
      </w:r>
      <w:r>
        <w:rPr>
          <w:rFonts w:ascii="Times New Roman" w:hAnsi="Times New Roman" w:cs="Times New Roman"/>
          <w:sz w:val="24"/>
          <w:szCs w:val="24"/>
        </w:rPr>
        <w:t>заместителем председателя</w:t>
      </w:r>
      <w:r w:rsidRPr="00076689">
        <w:rPr>
          <w:rFonts w:ascii="Times New Roman" w:hAnsi="Times New Roman" w:cs="Times New Roman"/>
          <w:sz w:val="24"/>
          <w:szCs w:val="24"/>
        </w:rPr>
        <w:t xml:space="preserve"> Общественного совета при администрации МОГО «Ухта».</w:t>
      </w:r>
    </w:p>
    <w:p w:rsidR="00AC7584" w:rsidRDefault="00AC7584" w:rsidP="00AC7584">
      <w:pPr>
        <w:jc w:val="both"/>
        <w:rPr>
          <w:rFonts w:ascii="Times New Roman" w:hAnsi="Times New Roman" w:cs="Times New Roman"/>
          <w:sz w:val="24"/>
          <w:szCs w:val="24"/>
        </w:rPr>
      </w:pPr>
    </w:p>
    <w:p w:rsidR="00DD7218" w:rsidRDefault="00FA76C7" w:rsidP="00DD721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CE0679">
        <w:rPr>
          <w:rFonts w:ascii="Times New Roman" w:hAnsi="Times New Roman" w:cs="Times New Roman"/>
          <w:b/>
          <w:sz w:val="24"/>
          <w:szCs w:val="24"/>
        </w:rPr>
        <w:t xml:space="preserve">По второму вопросу </w:t>
      </w:r>
      <w:r w:rsidR="00DD7218">
        <w:rPr>
          <w:rFonts w:ascii="Times New Roman" w:hAnsi="Times New Roman" w:cs="Times New Roman"/>
          <w:b/>
          <w:sz w:val="24"/>
          <w:szCs w:val="24"/>
        </w:rPr>
        <w:t>состоялось совместное обсуждение с представителями НКА.</w:t>
      </w:r>
      <w:r w:rsidR="00DD7218" w:rsidRPr="00DD7218">
        <w:t xml:space="preserve"> </w:t>
      </w:r>
      <w:r w:rsidR="00DD7218" w:rsidRPr="00DD7218">
        <w:rPr>
          <w:rFonts w:ascii="Times New Roman" w:hAnsi="Times New Roman" w:cs="Times New Roman"/>
          <w:b/>
          <w:sz w:val="24"/>
          <w:szCs w:val="24"/>
        </w:rPr>
        <w:t>По итогам заслушанной информации Совет решил</w:t>
      </w:r>
      <w:r w:rsidR="00DD7218">
        <w:rPr>
          <w:rFonts w:ascii="Times New Roman" w:hAnsi="Times New Roman" w:cs="Times New Roman"/>
          <w:b/>
          <w:sz w:val="24"/>
          <w:szCs w:val="24"/>
        </w:rPr>
        <w:t>:</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 xml:space="preserve">Направить руководителю администрации МОГО «Ухта» </w:t>
      </w:r>
      <w:proofErr w:type="spellStart"/>
      <w:r w:rsidRPr="00DD7218">
        <w:rPr>
          <w:rFonts w:ascii="Times New Roman" w:hAnsi="Times New Roman" w:cs="Times New Roman"/>
          <w:sz w:val="24"/>
          <w:szCs w:val="24"/>
        </w:rPr>
        <w:t>Бусыреву</w:t>
      </w:r>
      <w:proofErr w:type="spellEnd"/>
      <w:r w:rsidRPr="00DD7218">
        <w:rPr>
          <w:rFonts w:ascii="Times New Roman" w:hAnsi="Times New Roman" w:cs="Times New Roman"/>
          <w:sz w:val="24"/>
          <w:szCs w:val="24"/>
        </w:rPr>
        <w:t xml:space="preserve"> А.Е.</w:t>
      </w:r>
      <w:r>
        <w:rPr>
          <w:rFonts w:ascii="Times New Roman" w:hAnsi="Times New Roman" w:cs="Times New Roman"/>
          <w:sz w:val="24"/>
          <w:szCs w:val="24"/>
        </w:rPr>
        <w:t xml:space="preserve"> п</w:t>
      </w:r>
      <w:r w:rsidRPr="00DD7218">
        <w:rPr>
          <w:rFonts w:ascii="Times New Roman" w:hAnsi="Times New Roman" w:cs="Times New Roman"/>
          <w:sz w:val="24"/>
          <w:szCs w:val="24"/>
        </w:rPr>
        <w:t>редложения по празднован</w:t>
      </w:r>
      <w:r>
        <w:rPr>
          <w:rFonts w:ascii="Times New Roman" w:hAnsi="Times New Roman" w:cs="Times New Roman"/>
          <w:sz w:val="24"/>
          <w:szCs w:val="24"/>
        </w:rPr>
        <w:t xml:space="preserve">ию 9 мая 71 годовщины победы в </w:t>
      </w:r>
      <w:r w:rsidRPr="00DD7218">
        <w:rPr>
          <w:rFonts w:ascii="Times New Roman" w:hAnsi="Times New Roman" w:cs="Times New Roman"/>
          <w:sz w:val="24"/>
          <w:szCs w:val="24"/>
        </w:rPr>
        <w:t>Великой Отечественной войне 1941-1945 на территории   МОГО «Ухта».</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1.</w:t>
      </w:r>
      <w:r w:rsidRPr="00DD7218">
        <w:rPr>
          <w:rFonts w:ascii="Times New Roman" w:hAnsi="Times New Roman" w:cs="Times New Roman"/>
          <w:sz w:val="24"/>
          <w:szCs w:val="24"/>
        </w:rPr>
        <w:tab/>
        <w:t xml:space="preserve">Администрации города строго контролировать использование, расходование средств благотворительного марафона по сбору средств на празднование Дня победы и на подарки ветеранам ВОВ. </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2.</w:t>
      </w:r>
      <w:r w:rsidRPr="00DD7218">
        <w:rPr>
          <w:rFonts w:ascii="Times New Roman" w:hAnsi="Times New Roman" w:cs="Times New Roman"/>
          <w:sz w:val="24"/>
          <w:szCs w:val="24"/>
        </w:rPr>
        <w:tab/>
        <w:t>Организовать  проведение акции по сдаче крови, вырученные средства от которой пойдут в пользу благотворительного марафона по сбору средств на празднование Дня победы и подарки ветеранам ВОВ.</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3.</w:t>
      </w:r>
      <w:r w:rsidRPr="00DD7218">
        <w:rPr>
          <w:rFonts w:ascii="Times New Roman" w:hAnsi="Times New Roman" w:cs="Times New Roman"/>
          <w:sz w:val="24"/>
          <w:szCs w:val="24"/>
        </w:rPr>
        <w:tab/>
        <w:t>Рассмотреть возможность организации праздничной колонны «Дети войны».</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4.</w:t>
      </w:r>
      <w:r w:rsidRPr="00DD7218">
        <w:rPr>
          <w:rFonts w:ascii="Times New Roman" w:hAnsi="Times New Roman" w:cs="Times New Roman"/>
          <w:sz w:val="24"/>
          <w:szCs w:val="24"/>
        </w:rPr>
        <w:tab/>
        <w:t>Организовать проведение исторических уроков для учеников школ города на территории мемориала «Вечный огонь», с использованием музыкального сопровождения, совместно с управлением образования под названием «Уроки истории».</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5.</w:t>
      </w:r>
      <w:r w:rsidRPr="00DD7218">
        <w:rPr>
          <w:rFonts w:ascii="Times New Roman" w:hAnsi="Times New Roman" w:cs="Times New Roman"/>
          <w:sz w:val="24"/>
          <w:szCs w:val="24"/>
        </w:rPr>
        <w:tab/>
        <w:t>Организовать выезды на дом к каждому ветерану для личного поздравления, вручения подарков представителями администрации.</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6.</w:t>
      </w:r>
      <w:r w:rsidRPr="00DD7218">
        <w:rPr>
          <w:rFonts w:ascii="Times New Roman" w:hAnsi="Times New Roman" w:cs="Times New Roman"/>
          <w:sz w:val="24"/>
          <w:szCs w:val="24"/>
        </w:rPr>
        <w:tab/>
        <w:t>Открыть мемориальную доску педагогам, участвовавшим в  Великой Отечественной войне за счет средств Марафона.</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7.</w:t>
      </w:r>
      <w:r w:rsidRPr="00DD7218">
        <w:rPr>
          <w:rFonts w:ascii="Times New Roman" w:hAnsi="Times New Roman" w:cs="Times New Roman"/>
          <w:sz w:val="24"/>
          <w:szCs w:val="24"/>
        </w:rPr>
        <w:tab/>
        <w:t xml:space="preserve"> Организовать бесплатный проезд для льготной категории граждан «Труженики тыла» (около 600 человек) рассмотреть возможность льготного проезда не только в праздничные дни, но и круглогодично на внутри муниципальных и дачных маршрутах.</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8.</w:t>
      </w:r>
      <w:r w:rsidRPr="00DD7218">
        <w:rPr>
          <w:rFonts w:ascii="Times New Roman" w:hAnsi="Times New Roman" w:cs="Times New Roman"/>
          <w:sz w:val="24"/>
          <w:szCs w:val="24"/>
        </w:rPr>
        <w:tab/>
        <w:t>Поддержать акцию, организованную общественной организацией «Союз женщин» Республики Коми, под названием «Живая георгиевская ленточка» - высадка цветов бархатцев,  во дворах, на территории детских дошкольных учреждений, возле офисов. Выделить, распределить участки по принципу субботника для высадки цветов, для обхвата всего города. Мероприятие провести за счет средств участников акции.</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9.</w:t>
      </w:r>
      <w:r w:rsidRPr="00DD7218">
        <w:rPr>
          <w:rFonts w:ascii="Times New Roman" w:hAnsi="Times New Roman" w:cs="Times New Roman"/>
          <w:sz w:val="24"/>
          <w:szCs w:val="24"/>
        </w:rPr>
        <w:tab/>
        <w:t xml:space="preserve">Организовать акцию «Такси для ветерана» в преддверии празднования дня победы за счет средств от общественной  организации  «ДИАСПОРА АЗЕРБАЙДЖАН» (Керимов </w:t>
      </w:r>
      <w:proofErr w:type="spellStart"/>
      <w:r w:rsidRPr="00DD7218">
        <w:rPr>
          <w:rFonts w:ascii="Times New Roman" w:hAnsi="Times New Roman" w:cs="Times New Roman"/>
          <w:sz w:val="24"/>
          <w:szCs w:val="24"/>
        </w:rPr>
        <w:t>Рагим</w:t>
      </w:r>
      <w:proofErr w:type="spellEnd"/>
      <w:r w:rsidRPr="00DD7218">
        <w:rPr>
          <w:rFonts w:ascii="Times New Roman" w:hAnsi="Times New Roman" w:cs="Times New Roman"/>
          <w:sz w:val="24"/>
          <w:szCs w:val="24"/>
        </w:rPr>
        <w:t>), с 01 по 09 мая, в том числе и пригород. Готовы предоставить номера для согласования поездок.</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10.</w:t>
      </w:r>
      <w:r w:rsidRPr="00DD7218">
        <w:rPr>
          <w:rFonts w:ascii="Times New Roman" w:hAnsi="Times New Roman" w:cs="Times New Roman"/>
          <w:sz w:val="24"/>
          <w:szCs w:val="24"/>
        </w:rPr>
        <w:tab/>
        <w:t xml:space="preserve">Поддержать предложение по проведению конкурса на «Лучшее праздничное оформление предприятия, фасада учреждения, организации, объекта торговли или общественного питания, лучшее праздничное оформление дворовой территории».    Рекламно-производственная компания «Дизайн-студия PIXEL» готова выделить средства на приз  победителю конкурса. Контактное лицо </w:t>
      </w:r>
      <w:proofErr w:type="spellStart"/>
      <w:r w:rsidRPr="00DD7218">
        <w:rPr>
          <w:rFonts w:ascii="Times New Roman" w:hAnsi="Times New Roman" w:cs="Times New Roman"/>
          <w:sz w:val="24"/>
          <w:szCs w:val="24"/>
        </w:rPr>
        <w:t>Шиманский</w:t>
      </w:r>
      <w:proofErr w:type="spellEnd"/>
      <w:r w:rsidRPr="00DD7218">
        <w:rPr>
          <w:rFonts w:ascii="Times New Roman" w:hAnsi="Times New Roman" w:cs="Times New Roman"/>
          <w:sz w:val="24"/>
          <w:szCs w:val="24"/>
        </w:rPr>
        <w:t xml:space="preserve"> Денис».</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11.</w:t>
      </w:r>
      <w:r w:rsidRPr="00DD7218">
        <w:rPr>
          <w:rFonts w:ascii="Times New Roman" w:hAnsi="Times New Roman" w:cs="Times New Roman"/>
          <w:sz w:val="24"/>
          <w:szCs w:val="24"/>
        </w:rPr>
        <w:tab/>
        <w:t>Взять под контроль состояние жилья Ветеранов ВОВ. Включить в состав комиссии над контролем  состояния жилья Ветеранов ВОВ, членов Общественного Совета и представителей НКА.</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12.</w:t>
      </w:r>
      <w:r w:rsidRPr="00DD7218">
        <w:rPr>
          <w:rFonts w:ascii="Times New Roman" w:hAnsi="Times New Roman" w:cs="Times New Roman"/>
          <w:sz w:val="24"/>
          <w:szCs w:val="24"/>
        </w:rPr>
        <w:tab/>
        <w:t xml:space="preserve">Во время проведения ремонта жилых помещений Ветеранов ВОВ установить натяжной потолок, за счет средств </w:t>
      </w:r>
      <w:r w:rsidRPr="00DD7218">
        <w:rPr>
          <w:rFonts w:ascii="Times New Roman" w:hAnsi="Times New Roman" w:cs="Times New Roman"/>
          <w:sz w:val="24"/>
          <w:szCs w:val="24"/>
        </w:rPr>
        <w:tab/>
        <w:t>торгово-промышленной палаты. (Согласны)</w:t>
      </w:r>
    </w:p>
    <w:p w:rsidR="00DD7218" w:rsidRPr="00DD7218" w:rsidRDefault="00DD7218" w:rsidP="00DD7218">
      <w:pPr>
        <w:jc w:val="both"/>
        <w:rPr>
          <w:rFonts w:ascii="Times New Roman" w:hAnsi="Times New Roman" w:cs="Times New Roman"/>
          <w:sz w:val="24"/>
          <w:szCs w:val="24"/>
        </w:rPr>
      </w:pPr>
      <w:r w:rsidRPr="00DD7218">
        <w:rPr>
          <w:rFonts w:ascii="Times New Roman" w:hAnsi="Times New Roman" w:cs="Times New Roman"/>
          <w:sz w:val="24"/>
          <w:szCs w:val="24"/>
        </w:rPr>
        <w:t>13.</w:t>
      </w:r>
      <w:r w:rsidRPr="00DD7218">
        <w:rPr>
          <w:rFonts w:ascii="Times New Roman" w:hAnsi="Times New Roman" w:cs="Times New Roman"/>
          <w:sz w:val="24"/>
          <w:szCs w:val="24"/>
        </w:rPr>
        <w:tab/>
        <w:t>Предусмотреть возможность участия в праздничных мероприятиях 9-го мая в поселках, городских художественных коллективов, обязательно кадетов, барабанщиц, граждан в военной форме.</w:t>
      </w:r>
    </w:p>
    <w:p w:rsidR="0015344F" w:rsidRDefault="0015344F" w:rsidP="00FA76C7">
      <w:pPr>
        <w:jc w:val="both"/>
        <w:rPr>
          <w:rFonts w:ascii="Times New Roman" w:hAnsi="Times New Roman" w:cs="Times New Roman"/>
          <w:b/>
          <w:sz w:val="24"/>
          <w:szCs w:val="24"/>
        </w:rPr>
      </w:pPr>
    </w:p>
    <w:p w:rsidR="00CE0679" w:rsidRDefault="00CE0679" w:rsidP="00FA76C7">
      <w:pPr>
        <w:jc w:val="both"/>
        <w:rPr>
          <w:rFonts w:ascii="Times New Roman" w:hAnsi="Times New Roman" w:cs="Times New Roman"/>
          <w:sz w:val="24"/>
          <w:szCs w:val="24"/>
        </w:rPr>
      </w:pPr>
    </w:p>
    <w:p w:rsidR="006D587E" w:rsidRDefault="009A4830" w:rsidP="006D587E">
      <w:pPr>
        <w:pStyle w:val="a3"/>
        <w:ind w:left="1080"/>
        <w:rPr>
          <w:rFonts w:ascii="Times New Roman" w:hAnsi="Times New Roman" w:cs="Times New Roman"/>
          <w:sz w:val="24"/>
          <w:szCs w:val="24"/>
        </w:rPr>
      </w:pPr>
      <w:r w:rsidRPr="00FA76C7">
        <w:rPr>
          <w:rFonts w:ascii="Times New Roman" w:hAnsi="Times New Roman" w:cs="Times New Roman"/>
          <w:sz w:val="24"/>
          <w:szCs w:val="24"/>
        </w:rPr>
        <w:t>Председатель</w:t>
      </w:r>
    </w:p>
    <w:p w:rsidR="009A4830" w:rsidRPr="006D587E" w:rsidRDefault="006D587E" w:rsidP="006D587E">
      <w:pPr>
        <w:rPr>
          <w:rFonts w:ascii="Times New Roman" w:hAnsi="Times New Roman" w:cs="Times New Roman"/>
          <w:sz w:val="24"/>
          <w:szCs w:val="24"/>
        </w:rPr>
      </w:pPr>
      <w:r>
        <w:rPr>
          <w:rFonts w:ascii="Times New Roman" w:hAnsi="Times New Roman" w:cs="Times New Roman"/>
          <w:sz w:val="24"/>
          <w:szCs w:val="24"/>
        </w:rPr>
        <w:t xml:space="preserve">                 </w:t>
      </w:r>
      <w:r w:rsidR="009A4830" w:rsidRPr="006D587E">
        <w:rPr>
          <w:rFonts w:ascii="Times New Roman" w:hAnsi="Times New Roman" w:cs="Times New Roman"/>
          <w:sz w:val="24"/>
          <w:szCs w:val="24"/>
        </w:rPr>
        <w:t xml:space="preserve"> Общественного</w:t>
      </w:r>
      <w:r w:rsidRPr="006D587E">
        <w:rPr>
          <w:rFonts w:ascii="Times New Roman" w:hAnsi="Times New Roman" w:cs="Times New Roman"/>
          <w:sz w:val="24"/>
          <w:szCs w:val="24"/>
        </w:rPr>
        <w:t xml:space="preserve"> Сове</w:t>
      </w:r>
      <w:r>
        <w:rPr>
          <w:rFonts w:ascii="Times New Roman" w:hAnsi="Times New Roman" w:cs="Times New Roman"/>
          <w:sz w:val="24"/>
          <w:szCs w:val="24"/>
        </w:rPr>
        <w:t>та</w:t>
      </w:r>
      <w:r>
        <w:rPr>
          <w:rFonts w:ascii="Times New Roman" w:hAnsi="Times New Roman" w:cs="Times New Roman"/>
          <w:sz w:val="24"/>
          <w:szCs w:val="24"/>
        </w:rPr>
        <w:tab/>
        <w:t xml:space="preserve">                                                  </w:t>
      </w:r>
      <w:r w:rsidRPr="006D587E">
        <w:rPr>
          <w:rFonts w:ascii="Times New Roman" w:hAnsi="Times New Roman" w:cs="Times New Roman"/>
          <w:sz w:val="24"/>
          <w:szCs w:val="24"/>
        </w:rPr>
        <w:t>С.И. Попова</w:t>
      </w:r>
    </w:p>
    <w:p w:rsidR="001C192C" w:rsidRPr="00FA76C7" w:rsidRDefault="001C192C" w:rsidP="001C192C">
      <w:pPr>
        <w:pStyle w:val="a3"/>
        <w:ind w:left="1080"/>
        <w:rPr>
          <w:rFonts w:ascii="Times New Roman" w:hAnsi="Times New Roman" w:cs="Times New Roman"/>
          <w:sz w:val="24"/>
          <w:szCs w:val="24"/>
        </w:rPr>
      </w:pPr>
    </w:p>
    <w:p w:rsidR="009E0F02" w:rsidRPr="00FA76C7" w:rsidRDefault="006D587E" w:rsidP="006D587E">
      <w:pPr>
        <w:tabs>
          <w:tab w:val="left" w:pos="1080"/>
          <w:tab w:val="left" w:pos="6510"/>
        </w:tabs>
        <w:rPr>
          <w:rFonts w:ascii="Times New Roman" w:hAnsi="Times New Roman" w:cs="Times New Roman"/>
          <w:sz w:val="24"/>
          <w:szCs w:val="24"/>
        </w:rPr>
      </w:pPr>
      <w:r>
        <w:rPr>
          <w:rFonts w:ascii="Times New Roman" w:hAnsi="Times New Roman" w:cs="Times New Roman"/>
          <w:sz w:val="24"/>
          <w:szCs w:val="24"/>
        </w:rPr>
        <w:tab/>
        <w:t xml:space="preserve">Секретарь                                         </w:t>
      </w:r>
      <w:r>
        <w:rPr>
          <w:rFonts w:ascii="Times New Roman" w:hAnsi="Times New Roman" w:cs="Times New Roman"/>
          <w:sz w:val="24"/>
          <w:szCs w:val="24"/>
        </w:rPr>
        <w:tab/>
        <w:t>Т.Н. Веснина</w:t>
      </w:r>
    </w:p>
    <w:sectPr w:rsidR="009E0F02" w:rsidRPr="00FA76C7" w:rsidSect="006D587E">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16813"/>
    <w:multiLevelType w:val="hybridMultilevel"/>
    <w:tmpl w:val="1FFEA9A4"/>
    <w:lvl w:ilvl="0" w:tplc="7744EC62">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1044358D"/>
    <w:multiLevelType w:val="hybridMultilevel"/>
    <w:tmpl w:val="356276A0"/>
    <w:lvl w:ilvl="0" w:tplc="577C9DF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A62FD4"/>
    <w:multiLevelType w:val="hybridMultilevel"/>
    <w:tmpl w:val="2FBEE86E"/>
    <w:lvl w:ilvl="0" w:tplc="E9B8C208">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14A3700F"/>
    <w:multiLevelType w:val="hybridMultilevel"/>
    <w:tmpl w:val="0ED0C690"/>
    <w:lvl w:ilvl="0" w:tplc="8E20F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62E0D33"/>
    <w:multiLevelType w:val="hybridMultilevel"/>
    <w:tmpl w:val="5B04FD66"/>
    <w:lvl w:ilvl="0" w:tplc="A0E85F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77923D1"/>
    <w:multiLevelType w:val="hybridMultilevel"/>
    <w:tmpl w:val="8D78BF54"/>
    <w:lvl w:ilvl="0" w:tplc="20F0F8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7890D39"/>
    <w:multiLevelType w:val="hybridMultilevel"/>
    <w:tmpl w:val="B888EA10"/>
    <w:lvl w:ilvl="0" w:tplc="1A8009E4">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 w15:restartNumberingAfterBreak="0">
    <w:nsid w:val="2C4228E7"/>
    <w:multiLevelType w:val="hybridMultilevel"/>
    <w:tmpl w:val="561E3380"/>
    <w:lvl w:ilvl="0" w:tplc="8C620D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FD24B81"/>
    <w:multiLevelType w:val="hybridMultilevel"/>
    <w:tmpl w:val="FA76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416E2B"/>
    <w:multiLevelType w:val="hybridMultilevel"/>
    <w:tmpl w:val="E2488822"/>
    <w:lvl w:ilvl="0" w:tplc="7DCA34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0916B9"/>
    <w:multiLevelType w:val="hybridMultilevel"/>
    <w:tmpl w:val="FD96EEDE"/>
    <w:lvl w:ilvl="0" w:tplc="5EB4A0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E9A669A"/>
    <w:multiLevelType w:val="hybridMultilevel"/>
    <w:tmpl w:val="0754817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76017A"/>
    <w:multiLevelType w:val="hybridMultilevel"/>
    <w:tmpl w:val="204C4B12"/>
    <w:lvl w:ilvl="0" w:tplc="589A898C">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3" w15:restartNumberingAfterBreak="0">
    <w:nsid w:val="47623C74"/>
    <w:multiLevelType w:val="hybridMultilevel"/>
    <w:tmpl w:val="9676B3A0"/>
    <w:lvl w:ilvl="0" w:tplc="01580B66">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1754C22"/>
    <w:multiLevelType w:val="hybridMultilevel"/>
    <w:tmpl w:val="DB9CA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D638A2"/>
    <w:multiLevelType w:val="hybridMultilevel"/>
    <w:tmpl w:val="0CEAB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4E75CD"/>
    <w:multiLevelType w:val="hybridMultilevel"/>
    <w:tmpl w:val="068EE7EA"/>
    <w:lvl w:ilvl="0" w:tplc="A1C2279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7" w15:restartNumberingAfterBreak="0">
    <w:nsid w:val="5F8775E9"/>
    <w:multiLevelType w:val="hybridMultilevel"/>
    <w:tmpl w:val="B3F4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822EB8"/>
    <w:multiLevelType w:val="hybridMultilevel"/>
    <w:tmpl w:val="C7C2D87C"/>
    <w:lvl w:ilvl="0" w:tplc="2B0267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3EB085D"/>
    <w:multiLevelType w:val="hybridMultilevel"/>
    <w:tmpl w:val="7E48FC64"/>
    <w:lvl w:ilvl="0" w:tplc="EF7895D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683A40C9"/>
    <w:multiLevelType w:val="hybridMultilevel"/>
    <w:tmpl w:val="6B645C62"/>
    <w:lvl w:ilvl="0" w:tplc="46269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A5C22CF"/>
    <w:multiLevelType w:val="hybridMultilevel"/>
    <w:tmpl w:val="11183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DD5DCC"/>
    <w:multiLevelType w:val="hybridMultilevel"/>
    <w:tmpl w:val="5CEE8108"/>
    <w:lvl w:ilvl="0" w:tplc="7E924B12">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3" w15:restartNumberingAfterBreak="0">
    <w:nsid w:val="7CED6B28"/>
    <w:multiLevelType w:val="hybridMultilevel"/>
    <w:tmpl w:val="5B04FD66"/>
    <w:lvl w:ilvl="0" w:tplc="A0E85F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7"/>
  </w:num>
  <w:num w:numId="2">
    <w:abstractNumId w:val="10"/>
  </w:num>
  <w:num w:numId="3">
    <w:abstractNumId w:val="20"/>
  </w:num>
  <w:num w:numId="4">
    <w:abstractNumId w:val="9"/>
  </w:num>
  <w:num w:numId="5">
    <w:abstractNumId w:val="19"/>
  </w:num>
  <w:num w:numId="6">
    <w:abstractNumId w:val="18"/>
  </w:num>
  <w:num w:numId="7">
    <w:abstractNumId w:val="4"/>
  </w:num>
  <w:num w:numId="8">
    <w:abstractNumId w:val="13"/>
  </w:num>
  <w:num w:numId="9">
    <w:abstractNumId w:val="7"/>
  </w:num>
  <w:num w:numId="10">
    <w:abstractNumId w:val="2"/>
  </w:num>
  <w:num w:numId="11">
    <w:abstractNumId w:val="6"/>
  </w:num>
  <w:num w:numId="12">
    <w:abstractNumId w:val="23"/>
  </w:num>
  <w:num w:numId="13">
    <w:abstractNumId w:val="22"/>
  </w:num>
  <w:num w:numId="14">
    <w:abstractNumId w:val="12"/>
  </w:num>
  <w:num w:numId="15">
    <w:abstractNumId w:val="3"/>
  </w:num>
  <w:num w:numId="16">
    <w:abstractNumId w:val="16"/>
  </w:num>
  <w:num w:numId="17">
    <w:abstractNumId w:val="0"/>
  </w:num>
  <w:num w:numId="18">
    <w:abstractNumId w:val="1"/>
  </w:num>
  <w:num w:numId="19">
    <w:abstractNumId w:val="21"/>
  </w:num>
  <w:num w:numId="20">
    <w:abstractNumId w:val="15"/>
  </w:num>
  <w:num w:numId="21">
    <w:abstractNumId w:val="14"/>
  </w:num>
  <w:num w:numId="22">
    <w:abstractNumId w:val="5"/>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2C"/>
    <w:rsid w:val="00006264"/>
    <w:rsid w:val="00076689"/>
    <w:rsid w:val="000A6591"/>
    <w:rsid w:val="000D1F6D"/>
    <w:rsid w:val="000F3AAA"/>
    <w:rsid w:val="001009FA"/>
    <w:rsid w:val="0015344F"/>
    <w:rsid w:val="00163E63"/>
    <w:rsid w:val="001C192C"/>
    <w:rsid w:val="00272BAD"/>
    <w:rsid w:val="002C5504"/>
    <w:rsid w:val="00326ABA"/>
    <w:rsid w:val="00402D00"/>
    <w:rsid w:val="00443B98"/>
    <w:rsid w:val="004F1F2E"/>
    <w:rsid w:val="005D0BD3"/>
    <w:rsid w:val="006068D5"/>
    <w:rsid w:val="00665DF0"/>
    <w:rsid w:val="006D587E"/>
    <w:rsid w:val="00702586"/>
    <w:rsid w:val="007210FE"/>
    <w:rsid w:val="00811715"/>
    <w:rsid w:val="0089549E"/>
    <w:rsid w:val="008B1876"/>
    <w:rsid w:val="008C031E"/>
    <w:rsid w:val="008E1DB0"/>
    <w:rsid w:val="009A4830"/>
    <w:rsid w:val="009E0F02"/>
    <w:rsid w:val="00A16D92"/>
    <w:rsid w:val="00A907B8"/>
    <w:rsid w:val="00AA5714"/>
    <w:rsid w:val="00AC7584"/>
    <w:rsid w:val="00B16D7A"/>
    <w:rsid w:val="00BE7169"/>
    <w:rsid w:val="00C43018"/>
    <w:rsid w:val="00C64A1B"/>
    <w:rsid w:val="00CE0679"/>
    <w:rsid w:val="00DD7218"/>
    <w:rsid w:val="00F72ADE"/>
    <w:rsid w:val="00FA76C7"/>
    <w:rsid w:val="00FE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D2011-5D1C-4B80-BC43-98ACB1B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92C"/>
    <w:pPr>
      <w:ind w:left="720"/>
      <w:contextualSpacing/>
    </w:pPr>
  </w:style>
  <w:style w:type="paragraph" w:styleId="a4">
    <w:name w:val="Revision"/>
    <w:hidden/>
    <w:uiPriority w:val="99"/>
    <w:semiHidden/>
    <w:rsid w:val="0089549E"/>
  </w:style>
  <w:style w:type="paragraph" w:styleId="a5">
    <w:name w:val="Balloon Text"/>
    <w:basedOn w:val="a"/>
    <w:link w:val="a6"/>
    <w:uiPriority w:val="99"/>
    <w:semiHidden/>
    <w:unhideWhenUsed/>
    <w:rsid w:val="0089549E"/>
    <w:rPr>
      <w:rFonts w:ascii="Tahoma" w:hAnsi="Tahoma" w:cs="Tahoma"/>
      <w:sz w:val="16"/>
      <w:szCs w:val="16"/>
    </w:rPr>
  </w:style>
  <w:style w:type="character" w:customStyle="1" w:styleId="a6">
    <w:name w:val="Текст выноски Знак"/>
    <w:basedOn w:val="a0"/>
    <w:link w:val="a5"/>
    <w:uiPriority w:val="99"/>
    <w:semiHidden/>
    <w:rsid w:val="00895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Харченко А.А.</cp:lastModifiedBy>
  <cp:revision>2</cp:revision>
  <dcterms:created xsi:type="dcterms:W3CDTF">2017-05-24T11:43:00Z</dcterms:created>
  <dcterms:modified xsi:type="dcterms:W3CDTF">2017-05-24T11:43:00Z</dcterms:modified>
</cp:coreProperties>
</file>